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5"/>
        <w:gridCol w:w="6"/>
      </w:tblGrid>
      <w:tr w:rsidR="00B975C7" w:rsidRPr="00B975C7" w:rsidTr="00B975C7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975C7" w:rsidRPr="00B975C7" w:rsidRDefault="00B975C7" w:rsidP="00B975C7">
            <w:pPr>
              <w:spacing w:after="240" w:line="240" w:lineRule="auto"/>
              <w:textAlignment w:val="baseline"/>
              <w:outlineLvl w:val="0"/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B975C7">
              <w:rPr>
                <w:rFonts w:ascii="inherit" w:eastAsia="Times New Roman" w:hAnsi="inherit" w:cs="Arial"/>
                <w:color w:val="000000"/>
                <w:kern w:val="36"/>
                <w:sz w:val="32"/>
                <w:szCs w:val="32"/>
                <w:lang w:eastAsia="ru-RU"/>
              </w:rPr>
              <w:t>Сведения о доступе к информационным системам и информационно-телекоммуникационным сетям</w:t>
            </w:r>
          </w:p>
        </w:tc>
      </w:tr>
      <w:tr w:rsidR="00B975C7" w:rsidRPr="00B975C7" w:rsidTr="00B975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975C7" w:rsidRPr="00B975C7" w:rsidRDefault="00B975C7" w:rsidP="00B975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975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B975C7" w:rsidRPr="00B975C7" w:rsidRDefault="00B975C7" w:rsidP="00B975C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975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Сведения о доступе к информационным системам и информационно-тел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екоммуникационным сетям в МБОУ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Муслюмовский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лицей</w:t>
            </w:r>
          </w:p>
          <w:p w:rsidR="00B975C7" w:rsidRPr="00B975C7" w:rsidRDefault="00B975C7" w:rsidP="00B975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975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Одним из приоритет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ных направлений в деятельности лицея </w:t>
            </w:r>
            <w:bookmarkStart w:id="0" w:name="_GoBack"/>
            <w:bookmarkEnd w:id="0"/>
            <w:r w:rsidRPr="00B975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 </w:t>
            </w:r>
          </w:p>
          <w:p w:rsidR="00B975C7" w:rsidRPr="00B975C7" w:rsidRDefault="00B975C7" w:rsidP="00B975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975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кабинетах информатики 10 стационарных рабочих компьютеров и компьютер — для учителя, который имеет выход в Интернет.  </w:t>
            </w:r>
          </w:p>
          <w:p w:rsidR="00B975C7" w:rsidRPr="00B975C7" w:rsidRDefault="00B975C7" w:rsidP="00B975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975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Школьники имеют возможность работать в сети Интернет на уроках информатики и ежедневно в свободном доступе после 6 урока (с 14:00 до 16:00) в компьютерном классе.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      </w:r>
          </w:p>
          <w:p w:rsidR="00B975C7" w:rsidRDefault="00B975C7" w:rsidP="00B975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975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школе создан, постоянно пополняющийся и обновляющийся сайт, на котором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располагается информация: — о лицее, </w:t>
            </w:r>
            <w:r w:rsidRPr="00B975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е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</w:t>
            </w:r>
            <w:r w:rsidRPr="00B975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основных направлениях; </w:t>
            </w:r>
          </w:p>
          <w:p w:rsidR="00B975C7" w:rsidRDefault="00B975C7" w:rsidP="00B975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975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—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об истории и развитии лицея </w:t>
            </w:r>
            <w:r w:rsidRPr="00B975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его</w:t>
            </w:r>
            <w:r w:rsidRPr="00B975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традициях; </w:t>
            </w:r>
          </w:p>
          <w:p w:rsidR="00B975C7" w:rsidRDefault="00B975C7" w:rsidP="00B975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975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— об учащихся; </w:t>
            </w:r>
          </w:p>
          <w:p w:rsidR="00B975C7" w:rsidRDefault="00B975C7" w:rsidP="00B975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975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— о педагогических работниках. </w:t>
            </w:r>
          </w:p>
          <w:p w:rsidR="00B975C7" w:rsidRPr="00B975C7" w:rsidRDefault="00B975C7" w:rsidP="00B975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На сайте лицея </w:t>
            </w:r>
            <w:r w:rsidRPr="00B975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и др.</w:t>
            </w:r>
          </w:p>
          <w:p w:rsidR="00B975C7" w:rsidRPr="00B975C7" w:rsidRDefault="00B975C7" w:rsidP="00B975C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975C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B975C7" w:rsidRPr="00B975C7" w:rsidRDefault="00B975C7" w:rsidP="00B97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5486F" w:rsidRDefault="00A5486F"/>
    <w:sectPr w:rsidR="00A54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5C7"/>
    <w:rsid w:val="00A5486F"/>
    <w:rsid w:val="00B9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75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75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97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75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75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97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5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Нурбаяновна</dc:creator>
  <cp:lastModifiedBy>Гузель Нурбаяновна</cp:lastModifiedBy>
  <cp:revision>1</cp:revision>
  <dcterms:created xsi:type="dcterms:W3CDTF">2024-10-15T11:51:00Z</dcterms:created>
  <dcterms:modified xsi:type="dcterms:W3CDTF">2024-10-15T11:53:00Z</dcterms:modified>
</cp:coreProperties>
</file>